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50B" w:rsidRDefault="004E35B9" w:rsidP="004E35B9">
      <w:pPr>
        <w:spacing w:after="115" w:line="276" w:lineRule="auto"/>
        <w:ind w:left="855" w:hanging="10"/>
      </w:pPr>
      <w:r>
        <w:rPr>
          <w:rFonts w:ascii="Times New Roman" w:eastAsia="Times New Roman" w:hAnsi="Times New Roman" w:cs="Times New Roman"/>
          <w:i/>
          <w:sz w:val="24"/>
        </w:rPr>
        <w:t>1.</w:t>
      </w:r>
      <w:r>
        <w:rPr>
          <w:rFonts w:ascii="Arial" w:eastAsia="Arial" w:hAnsi="Arial" w:cs="Arial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Наименование на административната услуга  </w:t>
      </w:r>
    </w:p>
    <w:p w:rsidR="0023450B" w:rsidRDefault="004E35B9" w:rsidP="004E35B9">
      <w:pPr>
        <w:spacing w:after="0" w:line="276" w:lineRule="auto"/>
        <w:ind w:left="495" w:hanging="10"/>
      </w:pPr>
      <w:bookmarkStart w:id="0" w:name="_GoBack"/>
      <w:r>
        <w:rPr>
          <w:rFonts w:ascii="Times New Roman" w:eastAsia="Times New Roman" w:hAnsi="Times New Roman" w:cs="Times New Roman"/>
          <w:b/>
          <w:sz w:val="24"/>
        </w:rPr>
        <w:t>Издаване на удостоверения за валидиране на компетентности в съответствие с изискванията за завършване на клас, етап или основна степен на образование</w:t>
      </w:r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. </w:t>
      </w:r>
    </w:p>
    <w:p w:rsidR="0023450B" w:rsidRDefault="004E35B9">
      <w:pPr>
        <w:spacing w:after="110"/>
        <w:ind w:left="48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3450B" w:rsidRDefault="004E35B9" w:rsidP="004E35B9">
      <w:pPr>
        <w:spacing w:after="0" w:line="396" w:lineRule="auto"/>
        <w:ind w:left="480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2. </w:t>
      </w:r>
      <w:r>
        <w:rPr>
          <w:rFonts w:ascii="Times New Roman" w:eastAsia="Times New Roman" w:hAnsi="Times New Roman" w:cs="Times New Roman"/>
          <w:i/>
          <w:sz w:val="24"/>
        </w:rPr>
        <w:t xml:space="preserve">Правно основание за предоставянето на административната услуга/издаването на индивидуалния административен акт. </w:t>
      </w:r>
    </w:p>
    <w:p w:rsidR="0023450B" w:rsidRDefault="004E35B9" w:rsidP="004E35B9">
      <w:pPr>
        <w:spacing w:after="0" w:line="360" w:lineRule="auto"/>
        <w:ind w:left="485"/>
      </w:pPr>
      <w:r>
        <w:rPr>
          <w:rFonts w:ascii="Times New Roman" w:eastAsia="Times New Roman" w:hAnsi="Times New Roman" w:cs="Times New Roman"/>
          <w:i/>
          <w:sz w:val="24"/>
        </w:rPr>
        <w:t xml:space="preserve">     </w:t>
      </w:r>
      <w:r>
        <w:rPr>
          <w:rFonts w:ascii="Times New Roman" w:eastAsia="Times New Roman" w:hAnsi="Times New Roman" w:cs="Times New Roman"/>
          <w:i/>
          <w:sz w:val="24"/>
        </w:rPr>
        <w:t xml:space="preserve"> -    </w:t>
      </w:r>
      <w:r>
        <w:rPr>
          <w:rFonts w:ascii="Times New Roman" w:eastAsia="Times New Roman" w:hAnsi="Times New Roman" w:cs="Times New Roman"/>
          <w:sz w:val="24"/>
        </w:rPr>
        <w:t xml:space="preserve">Закон за предучилищното и училищното образование;  </w:t>
      </w:r>
    </w:p>
    <w:p w:rsidR="0023450B" w:rsidRDefault="004E35B9" w:rsidP="004E35B9">
      <w:pPr>
        <w:numPr>
          <w:ilvl w:val="0"/>
          <w:numId w:val="1"/>
        </w:numPr>
        <w:spacing w:after="3" w:line="360" w:lineRule="auto"/>
        <w:ind w:right="67" w:hanging="360"/>
        <w:jc w:val="both"/>
      </w:pPr>
      <w:r>
        <w:rPr>
          <w:rFonts w:ascii="Times New Roman" w:eastAsia="Times New Roman" w:hAnsi="Times New Roman" w:cs="Times New Roman"/>
          <w:sz w:val="24"/>
        </w:rPr>
        <w:t>Наредба 11 от 01.09.2016 г. за оценяване на резултатите от обучението на учениците (</w:t>
      </w:r>
      <w:r>
        <w:rPr>
          <w:rFonts w:ascii="Times New Roman" w:eastAsia="Times New Roman" w:hAnsi="Times New Roman" w:cs="Times New Roman"/>
          <w:sz w:val="24"/>
        </w:rPr>
        <w:t>от</w:t>
      </w:r>
      <w:r>
        <w:rPr>
          <w:rFonts w:ascii="Times New Roman" w:eastAsia="Times New Roman" w:hAnsi="Times New Roman" w:cs="Times New Roman"/>
          <w:sz w:val="24"/>
        </w:rPr>
        <w:t xml:space="preserve"> чл.123 до чл.128 вкл.). </w:t>
      </w:r>
    </w:p>
    <w:p w:rsidR="0023450B" w:rsidRDefault="004E35B9">
      <w:pPr>
        <w:spacing w:after="115"/>
        <w:ind w:left="48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3450B" w:rsidRDefault="004E35B9">
      <w:pPr>
        <w:numPr>
          <w:ilvl w:val="0"/>
          <w:numId w:val="2"/>
        </w:numPr>
        <w:spacing w:after="1" w:line="396" w:lineRule="auto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 xml:space="preserve">Орган, който предоставя административната услуга/издава индивидуалния административен акт.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3450B" w:rsidRDefault="004E35B9">
      <w:pPr>
        <w:spacing w:after="112"/>
        <w:ind w:left="41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Директорът на училището </w:t>
      </w:r>
    </w:p>
    <w:p w:rsidR="0023450B" w:rsidRDefault="004E35B9">
      <w:pPr>
        <w:spacing w:after="161"/>
        <w:ind w:left="48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3450B" w:rsidRDefault="004E35B9">
      <w:pPr>
        <w:numPr>
          <w:ilvl w:val="0"/>
          <w:numId w:val="2"/>
        </w:numPr>
        <w:spacing w:after="1" w:line="397" w:lineRule="auto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 </w:t>
      </w:r>
    </w:p>
    <w:p w:rsidR="0023450B" w:rsidRDefault="004E35B9">
      <w:pPr>
        <w:spacing w:after="112"/>
        <w:ind w:left="485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23450B" w:rsidRDefault="004E35B9">
      <w:pPr>
        <w:spacing w:after="3" w:line="382" w:lineRule="auto"/>
        <w:ind w:left="480" w:right="67" w:hanging="10"/>
        <w:jc w:val="both"/>
      </w:pPr>
      <w:r>
        <w:rPr>
          <w:rFonts w:ascii="Times New Roman" w:eastAsia="Times New Roman" w:hAnsi="Times New Roman" w:cs="Times New Roman"/>
          <w:sz w:val="24"/>
        </w:rPr>
        <w:t>За валидиране на компетентности се подава заявление до директора на училището, към което се прилага документ за завъ</w:t>
      </w:r>
      <w:r>
        <w:rPr>
          <w:rFonts w:ascii="Times New Roman" w:eastAsia="Times New Roman" w:hAnsi="Times New Roman" w:cs="Times New Roman"/>
          <w:sz w:val="24"/>
        </w:rPr>
        <w:t>ршен предходен клас или етап. Заявлението се подава лично или от упълномощено лице на място в сградата на училището. Удостоверение се издава на всички лица, доказали компетентности в съответствие с изискванията за завършване на клас, начален, прогимназиале</w:t>
      </w:r>
      <w:r>
        <w:rPr>
          <w:rFonts w:ascii="Times New Roman" w:eastAsia="Times New Roman" w:hAnsi="Times New Roman" w:cs="Times New Roman"/>
          <w:sz w:val="24"/>
        </w:rPr>
        <w:t xml:space="preserve">н или първи гимназиален етап или основна степен на образование и има удостоверителен характер. </w:t>
      </w:r>
    </w:p>
    <w:p w:rsidR="0023450B" w:rsidRDefault="004E35B9">
      <w:pPr>
        <w:ind w:left="48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23450B" w:rsidRDefault="004E35B9">
      <w:pPr>
        <w:numPr>
          <w:ilvl w:val="0"/>
          <w:numId w:val="2"/>
        </w:numPr>
        <w:spacing w:after="112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 xml:space="preserve">Начини на заявяване на услугата. </w:t>
      </w:r>
    </w:p>
    <w:p w:rsidR="0023450B" w:rsidRDefault="004E35B9" w:rsidP="004E35B9">
      <w:pPr>
        <w:spacing w:after="115"/>
        <w:ind w:left="485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Заявление за валидиране на компетентности по образец (може да бъде изтеглено от интернет страницата на училището, както и</w:t>
      </w:r>
      <w:r>
        <w:rPr>
          <w:rFonts w:ascii="Times New Roman" w:eastAsia="Times New Roman" w:hAnsi="Times New Roman" w:cs="Times New Roman"/>
          <w:sz w:val="24"/>
        </w:rPr>
        <w:t xml:space="preserve"> да бъде получено на място) и </w:t>
      </w:r>
      <w:r>
        <w:rPr>
          <w:rFonts w:ascii="Times New Roman" w:eastAsia="Times New Roman" w:hAnsi="Times New Roman" w:cs="Times New Roman"/>
          <w:b/>
          <w:sz w:val="24"/>
        </w:rPr>
        <w:t>коректно попълнено с точно вписани данни</w:t>
      </w:r>
      <w:r>
        <w:rPr>
          <w:rFonts w:ascii="Times New Roman" w:eastAsia="Times New Roman" w:hAnsi="Times New Roman" w:cs="Times New Roman"/>
          <w:sz w:val="24"/>
        </w:rPr>
        <w:t xml:space="preserve"> се подава</w:t>
      </w:r>
      <w:r>
        <w:rPr>
          <w:rFonts w:ascii="Times New Roman" w:eastAsia="Times New Roman" w:hAnsi="Times New Roman" w:cs="Times New Roman"/>
          <w:b/>
          <w:sz w:val="24"/>
        </w:rPr>
        <w:t xml:space="preserve"> на място </w:t>
      </w:r>
      <w:r>
        <w:rPr>
          <w:rFonts w:ascii="Times New Roman" w:eastAsia="Times New Roman" w:hAnsi="Times New Roman" w:cs="Times New Roman"/>
          <w:sz w:val="24"/>
        </w:rPr>
        <w:t xml:space="preserve">в училището.  </w:t>
      </w:r>
    </w:p>
    <w:p w:rsidR="0023450B" w:rsidRDefault="004E35B9">
      <w:pPr>
        <w:spacing w:after="0"/>
        <w:ind w:left="106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3450B" w:rsidRDefault="004E35B9">
      <w:pPr>
        <w:numPr>
          <w:ilvl w:val="0"/>
          <w:numId w:val="2"/>
        </w:numPr>
        <w:spacing w:after="1" w:line="399" w:lineRule="auto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 xml:space="preserve">Информация за предоставяне на услугата по електронен път: ниво на предоставяне на услугата и интернет адрес, на който се предоставя. </w:t>
      </w:r>
    </w:p>
    <w:p w:rsidR="0023450B" w:rsidRDefault="004E35B9" w:rsidP="004E35B9">
      <w:pPr>
        <w:spacing w:after="162"/>
        <w:ind w:left="485"/>
        <w:jc w:val="center"/>
      </w:pPr>
      <w:r>
        <w:rPr>
          <w:rFonts w:ascii="Times New Roman" w:eastAsia="Times New Roman" w:hAnsi="Times New Roman" w:cs="Times New Roman"/>
          <w:sz w:val="24"/>
        </w:rPr>
        <w:t>Не се предост</w:t>
      </w:r>
      <w:r>
        <w:rPr>
          <w:rFonts w:ascii="Times New Roman" w:eastAsia="Times New Roman" w:hAnsi="Times New Roman" w:cs="Times New Roman"/>
          <w:sz w:val="24"/>
        </w:rPr>
        <w:t>авя по електронен път</w:t>
      </w:r>
    </w:p>
    <w:p w:rsidR="0023450B" w:rsidRDefault="004E35B9" w:rsidP="00497155">
      <w:pPr>
        <w:spacing w:after="159"/>
        <w:ind w:left="48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Срок на действие на документа/индивидуалния административен акт.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3450B" w:rsidRDefault="004E35B9" w:rsidP="004E35B9">
      <w:pPr>
        <w:spacing w:after="157"/>
        <w:ind w:left="485"/>
        <w:jc w:val="center"/>
      </w:pPr>
      <w:r>
        <w:rPr>
          <w:rFonts w:ascii="Times New Roman" w:eastAsia="Times New Roman" w:hAnsi="Times New Roman" w:cs="Times New Roman"/>
          <w:sz w:val="24"/>
        </w:rPr>
        <w:t>Безсрочен</w:t>
      </w:r>
    </w:p>
    <w:p w:rsidR="0023450B" w:rsidRDefault="004E35B9">
      <w:pPr>
        <w:numPr>
          <w:ilvl w:val="0"/>
          <w:numId w:val="2"/>
        </w:numPr>
        <w:ind w:hanging="360"/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 xml:space="preserve">Такси или цени </w:t>
      </w:r>
    </w:p>
    <w:p w:rsidR="0023450B" w:rsidRDefault="004E35B9">
      <w:pPr>
        <w:spacing w:after="3" w:line="398" w:lineRule="auto"/>
        <w:ind w:left="480" w:right="6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Такси за валидиране на компетентности, придобити чрез неформално обучение и </w:t>
      </w:r>
      <w:proofErr w:type="spellStart"/>
      <w:r>
        <w:rPr>
          <w:rFonts w:ascii="Times New Roman" w:eastAsia="Times New Roman" w:hAnsi="Times New Roman" w:cs="Times New Roman"/>
          <w:sz w:val="24"/>
        </w:rPr>
        <w:t>информално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учене се събират съгласно чл. 7 </w:t>
      </w:r>
      <w:r>
        <w:rPr>
          <w:rFonts w:ascii="Times New Roman" w:eastAsia="Times New Roman" w:hAnsi="Times New Roman" w:cs="Times New Roman"/>
          <w:sz w:val="24"/>
        </w:rPr>
        <w:t xml:space="preserve">от Тарифа за таксите, които се събират в системата на предучилищното и училищното образование </w:t>
      </w:r>
    </w:p>
    <w:p w:rsidR="0023450B" w:rsidRDefault="004E35B9">
      <w:pPr>
        <w:spacing w:after="159"/>
        <w:ind w:left="48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3450B" w:rsidRDefault="004E35B9">
      <w:pPr>
        <w:numPr>
          <w:ilvl w:val="0"/>
          <w:numId w:val="2"/>
        </w:numPr>
        <w:spacing w:after="115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 xml:space="preserve">Орган, осъществяващ контрол върху дейността на органа по предоставянето на услугата. </w:t>
      </w:r>
    </w:p>
    <w:p w:rsidR="0023450B" w:rsidRDefault="004E35B9">
      <w:pPr>
        <w:spacing w:after="159"/>
        <w:ind w:left="485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23450B" w:rsidRDefault="004E35B9">
      <w:pPr>
        <w:spacing w:after="161"/>
        <w:ind w:left="41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Регионалното управление на образованието </w:t>
      </w:r>
    </w:p>
    <w:p w:rsidR="0023450B" w:rsidRDefault="004E35B9">
      <w:pPr>
        <w:spacing w:after="112"/>
        <w:ind w:left="414" w:right="3" w:hanging="10"/>
        <w:jc w:val="center"/>
      </w:pPr>
      <w:r>
        <w:rPr>
          <w:rFonts w:ascii="Times New Roman" w:eastAsia="Times New Roman" w:hAnsi="Times New Roman" w:cs="Times New Roman"/>
          <w:sz w:val="24"/>
        </w:rPr>
        <w:t>Министерство на образованието</w:t>
      </w:r>
      <w:r>
        <w:rPr>
          <w:rFonts w:ascii="Times New Roman" w:eastAsia="Times New Roman" w:hAnsi="Times New Roman" w:cs="Times New Roman"/>
          <w:sz w:val="24"/>
        </w:rPr>
        <w:t xml:space="preserve"> е науката </w:t>
      </w:r>
    </w:p>
    <w:p w:rsidR="0023450B" w:rsidRDefault="004E35B9">
      <w:pPr>
        <w:spacing w:after="159"/>
        <w:ind w:left="485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23450B" w:rsidRDefault="004E35B9">
      <w:pPr>
        <w:numPr>
          <w:ilvl w:val="0"/>
          <w:numId w:val="2"/>
        </w:numPr>
        <w:spacing w:after="1" w:line="397" w:lineRule="auto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 xml:space="preserve">Ред, включително срокове за обжалване на действията на органа по предоставянето на услугата.  </w:t>
      </w:r>
    </w:p>
    <w:p w:rsidR="0023450B" w:rsidRDefault="004E35B9">
      <w:pPr>
        <w:spacing w:after="115"/>
        <w:ind w:left="485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23450B" w:rsidRDefault="004E35B9">
      <w:pPr>
        <w:spacing w:after="3" w:line="391" w:lineRule="auto"/>
        <w:ind w:left="480" w:right="6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Отказът се обжалва по реда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Административнопроцесуалния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кодекс пред Административен съд </w:t>
      </w:r>
    </w:p>
    <w:p w:rsidR="0023450B" w:rsidRDefault="004E35B9">
      <w:pPr>
        <w:spacing w:after="157"/>
        <w:ind w:left="48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3450B" w:rsidRDefault="004E35B9">
      <w:pPr>
        <w:numPr>
          <w:ilvl w:val="0"/>
          <w:numId w:val="2"/>
        </w:numPr>
        <w:spacing w:after="115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Електронен адрес за предложения във връзка с услугата </w:t>
      </w:r>
    </w:p>
    <w:p w:rsidR="0023450B" w:rsidRDefault="004E35B9">
      <w:pPr>
        <w:spacing w:after="113"/>
        <w:ind w:left="48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3450B" w:rsidRDefault="000E6900">
      <w:pPr>
        <w:spacing w:after="65"/>
        <w:ind w:left="414" w:right="2" w:hanging="10"/>
        <w:jc w:val="center"/>
      </w:pPr>
      <w:r>
        <w:rPr>
          <w:rFonts w:ascii="Times New Roman" w:eastAsia="Times New Roman" w:hAnsi="Times New Roman" w:cs="Times New Roman"/>
          <w:sz w:val="24"/>
          <w:lang w:val="en-US"/>
        </w:rPr>
        <w:t>info-1690573@edu.mon.bg</w:t>
      </w:r>
      <w:r w:rsidR="004E35B9">
        <w:rPr>
          <w:rFonts w:ascii="Times New Roman" w:eastAsia="Times New Roman" w:hAnsi="Times New Roman" w:cs="Times New Roman"/>
          <w:sz w:val="24"/>
        </w:rPr>
        <w:t xml:space="preserve"> </w:t>
      </w:r>
    </w:p>
    <w:p w:rsidR="0023450B" w:rsidRDefault="004E35B9">
      <w:pPr>
        <w:spacing w:after="112"/>
        <w:ind w:left="403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/изписва се електронният адрес на училище/ </w:t>
      </w:r>
    </w:p>
    <w:p w:rsidR="0023450B" w:rsidRDefault="004E35B9">
      <w:pPr>
        <w:ind w:left="48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3450B" w:rsidRDefault="004E35B9">
      <w:pPr>
        <w:numPr>
          <w:ilvl w:val="0"/>
          <w:numId w:val="2"/>
        </w:numPr>
        <w:spacing w:after="112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Начини на получаване на резултата от услугата </w:t>
      </w:r>
    </w:p>
    <w:p w:rsidR="0023450B" w:rsidRDefault="004E35B9">
      <w:pPr>
        <w:spacing w:after="161"/>
        <w:ind w:left="48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3450B" w:rsidRDefault="004E35B9">
      <w:pPr>
        <w:spacing w:after="112"/>
        <w:ind w:left="480" w:right="67" w:hanging="10"/>
        <w:jc w:val="both"/>
      </w:pPr>
      <w:r>
        <w:rPr>
          <w:rFonts w:ascii="Times New Roman" w:eastAsia="Times New Roman" w:hAnsi="Times New Roman" w:cs="Times New Roman"/>
          <w:sz w:val="24"/>
        </w:rPr>
        <w:t>След успешно полагане на всички изпити на лицата се издава Удостоверение за валидира</w:t>
      </w:r>
      <w:r>
        <w:rPr>
          <w:rFonts w:ascii="Times New Roman" w:eastAsia="Times New Roman" w:hAnsi="Times New Roman" w:cs="Times New Roman"/>
          <w:sz w:val="24"/>
        </w:rPr>
        <w:t xml:space="preserve">не. </w:t>
      </w:r>
    </w:p>
    <w:p w:rsidR="0023450B" w:rsidRDefault="004E35B9">
      <w:pPr>
        <w:spacing w:after="161"/>
        <w:ind w:left="48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3450B" w:rsidRDefault="004E35B9">
      <w:pPr>
        <w:spacing w:after="3"/>
        <w:ind w:left="480" w:right="6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Лично/чрез упълномощено лице </w:t>
      </w:r>
    </w:p>
    <w:p w:rsidR="0023450B" w:rsidRDefault="004E35B9">
      <w:pPr>
        <w:spacing w:after="115"/>
        <w:ind w:left="48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3450B" w:rsidRDefault="004E35B9">
      <w:pPr>
        <w:spacing w:after="125"/>
        <w:ind w:left="48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3450B" w:rsidRDefault="004E35B9">
      <w:pPr>
        <w:spacing w:after="24"/>
        <w:ind w:left="485"/>
      </w:pPr>
      <w:r>
        <w:rPr>
          <w:rFonts w:ascii="Times New Roman" w:eastAsia="Times New Roman" w:hAnsi="Times New Roman" w:cs="Times New Roman"/>
        </w:rPr>
        <w:t xml:space="preserve"> </w:t>
      </w:r>
    </w:p>
    <w:p w:rsidR="0023450B" w:rsidRDefault="004E35B9">
      <w:pPr>
        <w:spacing w:after="115"/>
        <w:ind w:left="4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E35B9" w:rsidRDefault="004E35B9">
      <w:pPr>
        <w:spacing w:after="115"/>
        <w:ind w:left="480"/>
        <w:rPr>
          <w:rFonts w:ascii="Times New Roman" w:eastAsia="Times New Roman" w:hAnsi="Times New Roman" w:cs="Times New Roman"/>
          <w:sz w:val="24"/>
        </w:rPr>
      </w:pPr>
    </w:p>
    <w:p w:rsidR="004E35B9" w:rsidRDefault="004E35B9">
      <w:pPr>
        <w:spacing w:after="115"/>
        <w:ind w:left="480"/>
      </w:pPr>
    </w:p>
    <w:p w:rsidR="0023450B" w:rsidRDefault="004E35B9">
      <w:pPr>
        <w:spacing w:after="128"/>
        <w:ind w:left="4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3450B" w:rsidRDefault="004E35B9">
      <w:pPr>
        <w:spacing w:after="0"/>
        <w:ind w:right="671"/>
        <w:jc w:val="right"/>
      </w:pPr>
      <w:r>
        <w:rPr>
          <w:rFonts w:ascii="Trebuchet MS" w:eastAsia="Trebuchet MS" w:hAnsi="Trebuchet MS" w:cs="Trebuchet MS"/>
          <w:b/>
          <w:sz w:val="20"/>
        </w:rPr>
        <w:lastRenderedPageBreak/>
        <w:t>Входящ номер ___________________________</w:t>
      </w:r>
      <w:r>
        <w:rPr>
          <w:rFonts w:ascii="Trebuchet MS" w:eastAsia="Trebuchet MS" w:hAnsi="Trebuchet MS" w:cs="Trebuchet MS"/>
          <w:b/>
          <w:sz w:val="28"/>
        </w:rPr>
        <w:t xml:space="preserve"> </w:t>
      </w:r>
    </w:p>
    <w:p w:rsidR="0023450B" w:rsidRDefault="004E35B9" w:rsidP="004E35B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ДО </w:t>
      </w:r>
    </w:p>
    <w:p w:rsidR="0023450B" w:rsidRDefault="004E35B9" w:rsidP="004E35B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ДИРЕКТОРА  НА  </w:t>
      </w:r>
    </w:p>
    <w:p w:rsidR="000E6900" w:rsidRDefault="000E6900" w:rsidP="004E35B9">
      <w:pPr>
        <w:spacing w:after="0" w:line="240" w:lineRule="auto"/>
        <w:ind w:left="-5" w:right="6386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ПГ по машиностроене</w:t>
      </w:r>
      <w:r w:rsidR="004E35B9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3450B" w:rsidRDefault="004E35B9" w:rsidP="004E35B9">
      <w:pPr>
        <w:spacing w:after="0" w:line="240" w:lineRule="auto"/>
        <w:ind w:left="-5" w:right="6386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гр. Пловдив </w:t>
      </w:r>
    </w:p>
    <w:p w:rsidR="0023450B" w:rsidRDefault="004E35B9">
      <w:pPr>
        <w:pStyle w:val="1"/>
      </w:pPr>
      <w:r>
        <w:t xml:space="preserve">ЗАЯВЛЕНИЕ </w:t>
      </w:r>
    </w:p>
    <w:p w:rsidR="0023450B" w:rsidRDefault="004E35B9">
      <w:pPr>
        <w:spacing w:after="0"/>
        <w:ind w:left="21"/>
        <w:jc w:val="center"/>
      </w:pPr>
      <w:r>
        <w:rPr>
          <w:rFonts w:ascii="Trebuchet MS" w:eastAsia="Trebuchet MS" w:hAnsi="Trebuchet MS" w:cs="Trebuchet MS"/>
          <w:b/>
          <w:sz w:val="24"/>
        </w:rPr>
        <w:t xml:space="preserve"> </w:t>
      </w:r>
    </w:p>
    <w:p w:rsidR="0023450B" w:rsidRDefault="004E35B9">
      <w:pPr>
        <w:spacing w:after="0" w:line="238" w:lineRule="auto"/>
        <w:jc w:val="center"/>
      </w:pPr>
      <w:r>
        <w:rPr>
          <w:rFonts w:ascii="Trebuchet MS" w:eastAsia="Trebuchet MS" w:hAnsi="Trebuchet MS" w:cs="Trebuchet MS"/>
          <w:b/>
          <w:sz w:val="24"/>
        </w:rPr>
        <w:t xml:space="preserve">за валидиране на компетентности в съответствие с изискванията за завършване на клас, етап или основна степен на образование </w:t>
      </w:r>
    </w:p>
    <w:p w:rsidR="0023450B" w:rsidRDefault="004E35B9">
      <w:pPr>
        <w:spacing w:after="0"/>
        <w:ind w:left="21"/>
        <w:jc w:val="center"/>
      </w:pPr>
      <w:r>
        <w:rPr>
          <w:rFonts w:ascii="Trebuchet MS" w:eastAsia="Trebuchet MS" w:hAnsi="Trebuchet MS" w:cs="Trebuchet MS"/>
          <w:b/>
          <w:sz w:val="24"/>
        </w:rPr>
        <w:t xml:space="preserve"> </w:t>
      </w:r>
    </w:p>
    <w:p w:rsidR="0023450B" w:rsidRDefault="004E35B9">
      <w:pPr>
        <w:spacing w:after="3"/>
        <w:ind w:left="-5" w:hanging="10"/>
      </w:pPr>
      <w:r>
        <w:rPr>
          <w:rFonts w:ascii="Trebuchet MS" w:eastAsia="Trebuchet MS" w:hAnsi="Trebuchet MS" w:cs="Trebuchet MS"/>
          <w:sz w:val="20"/>
        </w:rPr>
        <w:t xml:space="preserve">_________________________________________________________________________________________ </w:t>
      </w:r>
    </w:p>
    <w:p w:rsidR="0023450B" w:rsidRDefault="004E35B9" w:rsidP="004E35B9">
      <w:pPr>
        <w:spacing w:after="0"/>
        <w:jc w:val="center"/>
      </w:pPr>
      <w:r>
        <w:rPr>
          <w:rFonts w:ascii="Trebuchet MS" w:eastAsia="Trebuchet MS" w:hAnsi="Trebuchet MS" w:cs="Trebuchet MS"/>
          <w:sz w:val="16"/>
        </w:rPr>
        <w:t>(</w:t>
      </w:r>
      <w:r>
        <w:rPr>
          <w:rFonts w:ascii="Trebuchet MS" w:eastAsia="Trebuchet MS" w:hAnsi="Trebuchet MS" w:cs="Trebuchet MS"/>
          <w:i/>
          <w:sz w:val="16"/>
        </w:rPr>
        <w:t>име, презиме и фамилия)</w:t>
      </w:r>
    </w:p>
    <w:p w:rsidR="0023450B" w:rsidRDefault="004E35B9">
      <w:pPr>
        <w:spacing w:after="54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23450B" w:rsidRDefault="004E35B9">
      <w:pPr>
        <w:spacing w:after="3"/>
        <w:ind w:left="-5" w:hanging="10"/>
      </w:pPr>
      <w:r>
        <w:rPr>
          <w:rFonts w:ascii="Trebuchet MS" w:eastAsia="Trebuchet MS" w:hAnsi="Trebuchet MS" w:cs="Trebuchet MS"/>
          <w:sz w:val="20"/>
        </w:rPr>
        <w:t>живущ(а)</w:t>
      </w:r>
      <w:r>
        <w:rPr>
          <w:rFonts w:ascii="Trebuchet MS" w:eastAsia="Trebuchet MS" w:hAnsi="Trebuchet MS" w:cs="Trebuchet MS"/>
          <w:b/>
          <w:sz w:val="20"/>
        </w:rPr>
        <w:t xml:space="preserve"> </w:t>
      </w:r>
      <w:r>
        <w:rPr>
          <w:rFonts w:ascii="Trebuchet MS" w:eastAsia="Trebuchet MS" w:hAnsi="Trebuchet MS" w:cs="Trebuchet MS"/>
          <w:sz w:val="20"/>
        </w:rPr>
        <w:t xml:space="preserve"> в  </w:t>
      </w:r>
      <w:r>
        <w:rPr>
          <w:sz w:val="34"/>
          <w:vertAlign w:val="superscript"/>
        </w:rPr>
        <w:t xml:space="preserve"> </w:t>
      </w:r>
      <w:r>
        <w:rPr>
          <w:rFonts w:ascii="Trebuchet MS" w:eastAsia="Trebuchet MS" w:hAnsi="Trebuchet MS" w:cs="Trebuchet MS"/>
          <w:sz w:val="20"/>
        </w:rPr>
        <w:t xml:space="preserve">гр./с. __________________________________, община _____________________________, </w:t>
      </w:r>
    </w:p>
    <w:p w:rsidR="0023450B" w:rsidRDefault="004E35B9">
      <w:pPr>
        <w:spacing w:after="38"/>
      </w:pPr>
      <w:r>
        <w:rPr>
          <w:rFonts w:ascii="Trebuchet MS" w:eastAsia="Trebuchet MS" w:hAnsi="Trebuchet MS" w:cs="Trebuchet MS"/>
          <w:sz w:val="14"/>
        </w:rPr>
        <w:t xml:space="preserve"> </w:t>
      </w:r>
    </w:p>
    <w:p w:rsidR="0023450B" w:rsidRDefault="004E35B9">
      <w:pPr>
        <w:spacing w:after="3"/>
        <w:ind w:left="-5" w:hanging="10"/>
      </w:pPr>
      <w:r>
        <w:rPr>
          <w:rFonts w:ascii="Trebuchet MS" w:eastAsia="Trebuchet MS" w:hAnsi="Trebuchet MS" w:cs="Trebuchet MS"/>
          <w:sz w:val="20"/>
        </w:rPr>
        <w:t xml:space="preserve">област ________________________________, ж.к./ул. __________________________________№______, </w:t>
      </w:r>
    </w:p>
    <w:p w:rsidR="0023450B" w:rsidRDefault="004E35B9">
      <w:pPr>
        <w:spacing w:after="38"/>
      </w:pPr>
      <w:r>
        <w:rPr>
          <w:rFonts w:ascii="Trebuchet MS" w:eastAsia="Trebuchet MS" w:hAnsi="Trebuchet MS" w:cs="Trebuchet MS"/>
          <w:sz w:val="14"/>
        </w:rPr>
        <w:t xml:space="preserve"> </w:t>
      </w:r>
    </w:p>
    <w:p w:rsidR="0023450B" w:rsidRDefault="004E35B9">
      <w:pPr>
        <w:spacing w:after="3"/>
        <w:ind w:left="-5" w:hanging="10"/>
      </w:pPr>
      <w:r>
        <w:rPr>
          <w:rFonts w:ascii="Trebuchet MS" w:eastAsia="Trebuchet MS" w:hAnsi="Trebuchet MS" w:cs="Trebuchet MS"/>
          <w:sz w:val="20"/>
        </w:rPr>
        <w:t>бл. ____, вх.____, ет. ____, ап. _____, тел. за контакти _____________</w:t>
      </w:r>
      <w:r>
        <w:rPr>
          <w:rFonts w:ascii="Trebuchet MS" w:eastAsia="Trebuchet MS" w:hAnsi="Trebuchet MS" w:cs="Trebuchet MS"/>
          <w:sz w:val="20"/>
        </w:rPr>
        <w:t xml:space="preserve">____________________, </w:t>
      </w:r>
    </w:p>
    <w:p w:rsidR="0023450B" w:rsidRDefault="004E35B9">
      <w:pPr>
        <w:spacing w:after="0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:rsidR="0023450B" w:rsidRDefault="004E35B9">
      <w:pPr>
        <w:spacing w:after="94"/>
        <w:ind w:left="-5" w:hanging="10"/>
      </w:pPr>
      <w:r>
        <w:rPr>
          <w:rFonts w:ascii="Trebuchet MS" w:eastAsia="Trebuchet MS" w:hAnsi="Trebuchet MS" w:cs="Trebuchet MS"/>
          <w:sz w:val="20"/>
        </w:rPr>
        <w:t xml:space="preserve">завършил(а) ___________ клас/етап или основна степен на образование през учебната __________година в  </w:t>
      </w:r>
    </w:p>
    <w:p w:rsidR="0023450B" w:rsidRDefault="004E35B9">
      <w:pPr>
        <w:spacing w:after="3"/>
        <w:ind w:left="-5" w:hanging="10"/>
      </w:pPr>
      <w:r>
        <w:rPr>
          <w:rFonts w:ascii="Trebuchet MS" w:eastAsia="Trebuchet MS" w:hAnsi="Trebuchet MS" w:cs="Trebuchet MS"/>
          <w:sz w:val="20"/>
        </w:rPr>
        <w:t xml:space="preserve">_________________________________________________________________________________________ </w:t>
      </w:r>
    </w:p>
    <w:p w:rsidR="0023450B" w:rsidRDefault="004E35B9">
      <w:pPr>
        <w:spacing w:after="0"/>
        <w:ind w:left="10" w:right="191" w:hanging="10"/>
        <w:jc w:val="center"/>
      </w:pPr>
      <w:r>
        <w:rPr>
          <w:rFonts w:ascii="Trebuchet MS" w:eastAsia="Trebuchet MS" w:hAnsi="Trebuchet MS" w:cs="Trebuchet MS"/>
          <w:i/>
          <w:sz w:val="16"/>
        </w:rPr>
        <w:t xml:space="preserve">(пълно наименование на училището) </w:t>
      </w:r>
    </w:p>
    <w:p w:rsidR="0023450B" w:rsidRDefault="004E35B9">
      <w:pPr>
        <w:spacing w:after="17"/>
      </w:pPr>
      <w:r>
        <w:rPr>
          <w:rFonts w:ascii="Trebuchet MS" w:eastAsia="Trebuchet MS" w:hAnsi="Trebuchet MS" w:cs="Trebuchet MS"/>
          <w:i/>
          <w:sz w:val="16"/>
        </w:rPr>
        <w:t xml:space="preserve"> </w:t>
      </w:r>
    </w:p>
    <w:p w:rsidR="0023450B" w:rsidRDefault="004E35B9">
      <w:pPr>
        <w:spacing w:after="3"/>
        <w:ind w:left="-5" w:hanging="10"/>
      </w:pPr>
      <w:r>
        <w:rPr>
          <w:rFonts w:ascii="Trebuchet MS" w:eastAsia="Trebuchet MS" w:hAnsi="Trebuchet MS" w:cs="Trebuchet MS"/>
          <w:sz w:val="20"/>
        </w:rPr>
        <w:t xml:space="preserve">гр./с. ________________________, община _______________________, област ____________________, </w:t>
      </w:r>
    </w:p>
    <w:p w:rsidR="0023450B" w:rsidRDefault="004E35B9">
      <w:pPr>
        <w:spacing w:after="0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:rsidR="0023450B" w:rsidRDefault="004E35B9" w:rsidP="004E35B9">
      <w:pPr>
        <w:spacing w:after="55"/>
      </w:pPr>
      <w:r>
        <w:rPr>
          <w:rFonts w:ascii="Trebuchet MS" w:eastAsia="Trebuchet MS" w:hAnsi="Trebuchet MS" w:cs="Trebuchet MS"/>
          <w:sz w:val="20"/>
        </w:rPr>
        <w:t xml:space="preserve"> </w:t>
      </w:r>
      <w:r w:rsidR="000E6900">
        <w:rPr>
          <w:rFonts w:ascii="Trebuchet MS" w:eastAsia="Trebuchet MS" w:hAnsi="Trebuchet MS" w:cs="Trebuchet MS"/>
          <w:sz w:val="28"/>
        </w:rPr>
        <w:t>Уважаеми господин</w:t>
      </w:r>
      <w:r>
        <w:rPr>
          <w:rFonts w:ascii="Trebuchet MS" w:eastAsia="Trebuchet MS" w:hAnsi="Trebuchet MS" w:cs="Trebuchet MS"/>
          <w:sz w:val="28"/>
        </w:rPr>
        <w:t xml:space="preserve"> Директор,  </w:t>
      </w:r>
    </w:p>
    <w:p w:rsidR="0023450B" w:rsidRDefault="004E35B9">
      <w:pPr>
        <w:spacing w:after="11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:rsidR="0023450B" w:rsidRDefault="004E35B9">
      <w:pPr>
        <w:numPr>
          <w:ilvl w:val="0"/>
          <w:numId w:val="3"/>
        </w:numPr>
        <w:spacing w:after="3"/>
        <w:ind w:left="547" w:hanging="360"/>
      </w:pPr>
      <w:r>
        <w:rPr>
          <w:rFonts w:ascii="Trebuchet MS" w:eastAsia="Trebuchet MS" w:hAnsi="Trebuchet MS" w:cs="Trebuchet MS"/>
          <w:sz w:val="20"/>
        </w:rPr>
        <w:t xml:space="preserve">Желая да валидирам компетентности за  </w:t>
      </w:r>
    </w:p>
    <w:p w:rsidR="0023450B" w:rsidRDefault="004E35B9">
      <w:pPr>
        <w:spacing w:after="0"/>
        <w:ind w:left="548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:rsidR="0023450B" w:rsidRDefault="004E35B9">
      <w:pPr>
        <w:spacing w:after="3"/>
        <w:ind w:left="558" w:hanging="10"/>
      </w:pPr>
      <w:r>
        <w:rPr>
          <w:rFonts w:ascii="Trebuchet MS" w:eastAsia="Trebuchet MS" w:hAnsi="Trebuchet MS" w:cs="Trebuchet MS"/>
          <w:sz w:val="20"/>
        </w:rPr>
        <w:t xml:space="preserve">____________________________________________________________ </w:t>
      </w:r>
    </w:p>
    <w:p w:rsidR="0023450B" w:rsidRDefault="004E35B9">
      <w:pPr>
        <w:spacing w:after="0"/>
      </w:pPr>
      <w:r>
        <w:rPr>
          <w:rFonts w:ascii="Trebuchet MS" w:eastAsia="Trebuchet MS" w:hAnsi="Trebuchet MS" w:cs="Trebuchet MS"/>
          <w:i/>
          <w:sz w:val="18"/>
        </w:rPr>
        <w:t xml:space="preserve">               </w:t>
      </w:r>
      <w:r>
        <w:rPr>
          <w:rFonts w:ascii="Trebuchet MS" w:eastAsia="Trebuchet MS" w:hAnsi="Trebuchet MS" w:cs="Trebuchet MS"/>
          <w:i/>
          <w:sz w:val="16"/>
        </w:rPr>
        <w:t xml:space="preserve">(клас, етап или основна степен на образование) </w:t>
      </w:r>
    </w:p>
    <w:p w:rsidR="0023450B" w:rsidRDefault="004E35B9">
      <w:pPr>
        <w:spacing w:after="14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:rsidR="0023450B" w:rsidRDefault="004E35B9">
      <w:pPr>
        <w:numPr>
          <w:ilvl w:val="0"/>
          <w:numId w:val="3"/>
        </w:numPr>
        <w:spacing w:after="3"/>
        <w:ind w:left="547" w:hanging="360"/>
      </w:pPr>
      <w:r>
        <w:rPr>
          <w:rFonts w:ascii="Trebuchet MS" w:eastAsia="Trebuchet MS" w:hAnsi="Trebuchet MS" w:cs="Trebuchet MS"/>
          <w:sz w:val="20"/>
        </w:rPr>
        <w:t xml:space="preserve">Желая да валидирам компетентности по следните учебни предмети:   </w:t>
      </w:r>
    </w:p>
    <w:p w:rsidR="0023450B" w:rsidRDefault="004E35B9">
      <w:pPr>
        <w:spacing w:after="0"/>
        <w:ind w:left="548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tbl>
      <w:tblPr>
        <w:tblStyle w:val="TableGrid"/>
        <w:tblW w:w="5509" w:type="dxa"/>
        <w:tblInd w:w="984" w:type="dxa"/>
        <w:tblCellMar>
          <w:top w:w="27" w:type="dxa"/>
          <w:left w:w="2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509"/>
      </w:tblGrid>
      <w:tr w:rsidR="0023450B">
        <w:trPr>
          <w:trHeight w:val="475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0B" w:rsidRDefault="004E35B9">
            <w:pPr>
              <w:spacing w:after="0"/>
              <w:ind w:left="173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Наименование на учебния предмет  </w:t>
            </w:r>
          </w:p>
          <w:p w:rsidR="0023450B" w:rsidRDefault="004E35B9">
            <w:pPr>
              <w:spacing w:after="0"/>
              <w:ind w:left="173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</w:tr>
      <w:tr w:rsidR="0023450B">
        <w:trPr>
          <w:trHeight w:val="242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0B" w:rsidRDefault="004E35B9">
            <w:pPr>
              <w:spacing w:after="0"/>
            </w:pPr>
            <w:r>
              <w:rPr>
                <w:rFonts w:ascii="Trebuchet MS" w:eastAsia="Trebuchet MS" w:hAnsi="Trebuchet MS" w:cs="Trebuchet MS"/>
                <w:sz w:val="20"/>
              </w:rPr>
              <w:t>1</w:t>
            </w:r>
            <w:r>
              <w:rPr>
                <w:rFonts w:ascii="Trebuchet MS" w:eastAsia="Trebuchet MS" w:hAnsi="Trebuchet MS" w:cs="Trebuchet MS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</w:tr>
      <w:tr w:rsidR="0023450B">
        <w:trPr>
          <w:trHeight w:val="242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0B" w:rsidRDefault="004E35B9" w:rsidP="004E35B9">
            <w:pPr>
              <w:spacing w:after="0"/>
            </w:pPr>
            <w:r>
              <w:rPr>
                <w:rFonts w:ascii="Trebuchet MS" w:eastAsia="Trebuchet MS" w:hAnsi="Trebuchet MS" w:cs="Trebuchet MS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</w:tr>
      <w:tr w:rsidR="0023450B">
        <w:trPr>
          <w:trHeight w:val="242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0B" w:rsidRDefault="004E35B9">
            <w:pPr>
              <w:spacing w:after="0"/>
            </w:pPr>
            <w:r>
              <w:rPr>
                <w:rFonts w:ascii="Trebuchet MS" w:eastAsia="Trebuchet MS" w:hAnsi="Trebuchet MS" w:cs="Trebuchet MS"/>
                <w:sz w:val="20"/>
              </w:rPr>
              <w:t>3</w:t>
            </w:r>
            <w:r>
              <w:rPr>
                <w:rFonts w:ascii="Trebuchet MS" w:eastAsia="Trebuchet MS" w:hAnsi="Trebuchet MS" w:cs="Trebuchet MS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</w:tr>
      <w:tr w:rsidR="0023450B">
        <w:trPr>
          <w:trHeight w:val="242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0B" w:rsidRDefault="004E35B9">
            <w:pPr>
              <w:spacing w:after="0"/>
            </w:pPr>
            <w:r>
              <w:rPr>
                <w:rFonts w:ascii="Trebuchet MS" w:eastAsia="Trebuchet MS" w:hAnsi="Trebuchet MS" w:cs="Trebuchet MS"/>
                <w:sz w:val="20"/>
              </w:rPr>
              <w:t>4</w:t>
            </w:r>
            <w:r>
              <w:rPr>
                <w:rFonts w:ascii="Trebuchet MS" w:eastAsia="Trebuchet MS" w:hAnsi="Trebuchet MS" w:cs="Trebuchet MS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</w:tr>
      <w:tr w:rsidR="0023450B">
        <w:trPr>
          <w:trHeight w:val="242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0B" w:rsidRDefault="004E35B9">
            <w:pPr>
              <w:spacing w:after="0"/>
            </w:pPr>
            <w:r>
              <w:rPr>
                <w:rFonts w:ascii="Trebuchet MS" w:eastAsia="Trebuchet MS" w:hAnsi="Trebuchet MS" w:cs="Trebuchet MS"/>
                <w:sz w:val="20"/>
              </w:rPr>
              <w:t>5</w:t>
            </w:r>
            <w:r>
              <w:rPr>
                <w:rFonts w:ascii="Trebuchet MS" w:eastAsia="Trebuchet MS" w:hAnsi="Trebuchet MS" w:cs="Trebuchet MS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</w:tr>
    </w:tbl>
    <w:p w:rsidR="0023450B" w:rsidRDefault="0023450B">
      <w:pPr>
        <w:spacing w:after="0"/>
      </w:pPr>
    </w:p>
    <w:p w:rsidR="0023450B" w:rsidRDefault="004E35B9">
      <w:pPr>
        <w:spacing w:after="3"/>
        <w:ind w:left="-5" w:hanging="10"/>
      </w:pPr>
      <w:r>
        <w:rPr>
          <w:rFonts w:ascii="Trebuchet MS" w:eastAsia="Trebuchet MS" w:hAnsi="Trebuchet MS" w:cs="Trebuchet MS"/>
          <w:sz w:val="20"/>
        </w:rPr>
        <w:t xml:space="preserve">Прилагам </w:t>
      </w:r>
      <w:r>
        <w:rPr>
          <w:rFonts w:ascii="Trebuchet MS" w:eastAsia="Trebuchet MS" w:hAnsi="Trebuchet MS" w:cs="Trebuchet MS"/>
          <w:sz w:val="20"/>
        </w:rPr>
        <w:t xml:space="preserve">копие от удостоверение за завършен клас/етап или основна степен на образование </w:t>
      </w:r>
    </w:p>
    <w:p w:rsidR="0023450B" w:rsidRDefault="004E35B9">
      <w:pPr>
        <w:spacing w:after="0"/>
      </w:pPr>
      <w:r>
        <w:rPr>
          <w:rFonts w:ascii="Trebuchet MS" w:eastAsia="Trebuchet MS" w:hAnsi="Trebuchet MS" w:cs="Trebuchet MS"/>
          <w:sz w:val="20"/>
        </w:rPr>
        <w:t xml:space="preserve">  </w:t>
      </w:r>
    </w:p>
    <w:p w:rsidR="0023450B" w:rsidRDefault="004E35B9">
      <w:pPr>
        <w:spacing w:after="3"/>
        <w:ind w:left="-5" w:hanging="10"/>
      </w:pPr>
      <w:r>
        <w:rPr>
          <w:rFonts w:ascii="Trebuchet MS" w:eastAsia="Trebuchet MS" w:hAnsi="Trebuchet MS" w:cs="Trebuchet MS"/>
          <w:sz w:val="20"/>
        </w:rPr>
        <w:t xml:space="preserve">№ ________________________, издадено от  ___________________________________ на _________________ </w:t>
      </w:r>
    </w:p>
    <w:p w:rsidR="0023450B" w:rsidRDefault="004E35B9">
      <w:pPr>
        <w:spacing w:after="0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23450B" w:rsidRDefault="004E35B9">
      <w:pPr>
        <w:spacing w:after="0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:rsidR="0023450B" w:rsidRDefault="004E35B9" w:rsidP="004E35B9">
      <w:pPr>
        <w:spacing w:after="0"/>
      </w:pPr>
      <w:r>
        <w:rPr>
          <w:rFonts w:ascii="Trebuchet MS" w:eastAsia="Trebuchet MS" w:hAnsi="Trebuchet MS" w:cs="Trebuchet MS"/>
          <w:sz w:val="20"/>
        </w:rPr>
        <w:t xml:space="preserve"> </w:t>
      </w:r>
      <w:r>
        <w:rPr>
          <w:rFonts w:ascii="Trebuchet MS" w:eastAsia="Trebuchet MS" w:hAnsi="Trebuchet MS" w:cs="Trebuchet MS"/>
          <w:sz w:val="20"/>
        </w:rPr>
        <w:t xml:space="preserve"> </w:t>
      </w:r>
      <w:r>
        <w:rPr>
          <w:rFonts w:ascii="Trebuchet MS" w:eastAsia="Trebuchet MS" w:hAnsi="Trebuchet MS" w:cs="Trebuchet MS"/>
          <w:sz w:val="20"/>
        </w:rPr>
        <w:t xml:space="preserve">Гр./с. ____________________        </w:t>
      </w:r>
      <w:r>
        <w:rPr>
          <w:rFonts w:ascii="Trebuchet MS" w:eastAsia="Trebuchet MS" w:hAnsi="Trebuchet MS" w:cs="Trebuchet MS"/>
          <w:sz w:val="20"/>
        </w:rPr>
        <w:tab/>
        <w:t xml:space="preserve"> </w:t>
      </w:r>
      <w:r>
        <w:rPr>
          <w:rFonts w:ascii="Trebuchet MS" w:eastAsia="Trebuchet MS" w:hAnsi="Trebuchet MS" w:cs="Trebuchet MS"/>
          <w:sz w:val="20"/>
        </w:rPr>
        <w:tab/>
        <w:t xml:space="preserve"> </w:t>
      </w:r>
      <w:r>
        <w:rPr>
          <w:rFonts w:ascii="Trebuchet MS" w:eastAsia="Trebuchet MS" w:hAnsi="Trebuchet MS" w:cs="Trebuchet MS"/>
          <w:sz w:val="20"/>
        </w:rPr>
        <w:tab/>
        <w:t>Подпис: ________________</w:t>
      </w:r>
      <w:r>
        <w:rPr>
          <w:rFonts w:ascii="Trebuchet MS" w:eastAsia="Trebuchet MS" w:hAnsi="Trebuchet MS" w:cs="Trebuchet MS"/>
          <w:sz w:val="20"/>
        </w:rPr>
        <w:t xml:space="preserve">__________      </w:t>
      </w:r>
      <w:r>
        <w:rPr>
          <w:rFonts w:ascii="Trebuchet MS" w:eastAsia="Trebuchet MS" w:hAnsi="Trebuchet MS" w:cs="Trebuchet MS"/>
          <w:sz w:val="16"/>
        </w:rPr>
        <w:t xml:space="preserve">             </w:t>
      </w:r>
      <w:r>
        <w:rPr>
          <w:rFonts w:ascii="Trebuchet MS" w:eastAsia="Trebuchet MS" w:hAnsi="Trebuchet MS" w:cs="Trebuchet MS"/>
          <w:i/>
          <w:sz w:val="20"/>
        </w:rPr>
        <w:t xml:space="preserve"> </w:t>
      </w:r>
      <w:r>
        <w:rPr>
          <w:rFonts w:ascii="Trebuchet MS" w:eastAsia="Trebuchet MS" w:hAnsi="Trebuchet MS" w:cs="Trebuchet MS"/>
          <w:sz w:val="16"/>
        </w:rPr>
        <w:tab/>
        <w:t xml:space="preserve"> </w:t>
      </w:r>
    </w:p>
    <w:p w:rsidR="004E35B9" w:rsidRDefault="004E35B9">
      <w:pPr>
        <w:tabs>
          <w:tab w:val="center" w:pos="3601"/>
          <w:tab w:val="center" w:pos="4321"/>
          <w:tab w:val="center" w:pos="5041"/>
          <w:tab w:val="center" w:pos="5761"/>
        </w:tabs>
        <w:spacing w:after="3"/>
        <w:ind w:left="-15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  </w:t>
      </w:r>
    </w:p>
    <w:p w:rsidR="0023450B" w:rsidRDefault="004E35B9">
      <w:pPr>
        <w:tabs>
          <w:tab w:val="center" w:pos="3601"/>
          <w:tab w:val="center" w:pos="4321"/>
          <w:tab w:val="center" w:pos="5041"/>
          <w:tab w:val="center" w:pos="5761"/>
        </w:tabs>
        <w:spacing w:after="3"/>
        <w:ind w:left="-15"/>
      </w:pPr>
      <w:r>
        <w:rPr>
          <w:rFonts w:ascii="Trebuchet MS" w:eastAsia="Trebuchet MS" w:hAnsi="Trebuchet MS" w:cs="Trebuchet MS"/>
          <w:sz w:val="20"/>
        </w:rPr>
        <w:t xml:space="preserve">  </w:t>
      </w:r>
      <w:r>
        <w:rPr>
          <w:rFonts w:ascii="Trebuchet MS" w:eastAsia="Trebuchet MS" w:hAnsi="Trebuchet MS" w:cs="Trebuchet MS"/>
          <w:sz w:val="20"/>
        </w:rPr>
        <w:t xml:space="preserve">Дата: _____________________      </w:t>
      </w:r>
      <w:r>
        <w:rPr>
          <w:rFonts w:ascii="Trebuchet MS" w:eastAsia="Trebuchet MS" w:hAnsi="Trebuchet MS" w:cs="Trebuchet MS"/>
          <w:sz w:val="20"/>
        </w:rPr>
        <w:tab/>
        <w:t xml:space="preserve"> </w:t>
      </w:r>
      <w:r>
        <w:rPr>
          <w:rFonts w:ascii="Trebuchet MS" w:eastAsia="Trebuchet MS" w:hAnsi="Trebuchet MS" w:cs="Trebuchet MS"/>
          <w:sz w:val="20"/>
        </w:rPr>
        <w:tab/>
        <w:t xml:space="preserve"> </w:t>
      </w:r>
      <w:r>
        <w:rPr>
          <w:rFonts w:ascii="Trebuchet MS" w:eastAsia="Trebuchet MS" w:hAnsi="Trebuchet MS" w:cs="Trebuchet MS"/>
          <w:sz w:val="20"/>
        </w:rPr>
        <w:tab/>
        <w:t xml:space="preserve"> </w:t>
      </w:r>
      <w:r>
        <w:rPr>
          <w:rFonts w:ascii="Trebuchet MS" w:eastAsia="Trebuchet MS" w:hAnsi="Trebuchet MS" w:cs="Trebuchet MS"/>
          <w:sz w:val="20"/>
        </w:rPr>
        <w:tab/>
        <w:t xml:space="preserve"> </w:t>
      </w:r>
    </w:p>
    <w:sectPr w:rsidR="0023450B">
      <w:pgSz w:w="12240" w:h="15840"/>
      <w:pgMar w:top="857" w:right="1130" w:bottom="670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A703A"/>
    <w:multiLevelType w:val="hybridMultilevel"/>
    <w:tmpl w:val="79008DC6"/>
    <w:lvl w:ilvl="0" w:tplc="8F38FB02">
      <w:start w:val="3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7E3C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8213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CC3A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9E81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FA2E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6EEA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24E6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A0C3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C141C1"/>
    <w:multiLevelType w:val="hybridMultilevel"/>
    <w:tmpl w:val="779C3812"/>
    <w:lvl w:ilvl="0" w:tplc="5A90DA28">
      <w:start w:val="1"/>
      <w:numFmt w:val="bullet"/>
      <w:lvlText w:val="-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DBC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EBBF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A8A3B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8C374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A8DE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0A0A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6242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463FD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813B2D"/>
    <w:multiLevelType w:val="hybridMultilevel"/>
    <w:tmpl w:val="B59CC2D6"/>
    <w:lvl w:ilvl="0" w:tplc="1382A0D6">
      <w:start w:val="1"/>
      <w:numFmt w:val="decimal"/>
      <w:lvlText w:val="%1."/>
      <w:lvlJc w:val="left"/>
      <w:pPr>
        <w:ind w:left="54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A4181A">
      <w:start w:val="1"/>
      <w:numFmt w:val="lowerLetter"/>
      <w:lvlText w:val="%2"/>
      <w:lvlJc w:val="left"/>
      <w:pPr>
        <w:ind w:left="126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8431F6">
      <w:start w:val="1"/>
      <w:numFmt w:val="lowerRoman"/>
      <w:lvlText w:val="%3"/>
      <w:lvlJc w:val="left"/>
      <w:pPr>
        <w:ind w:left="198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E06B0E">
      <w:start w:val="1"/>
      <w:numFmt w:val="decimal"/>
      <w:lvlText w:val="%4"/>
      <w:lvlJc w:val="left"/>
      <w:pPr>
        <w:ind w:left="270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4051BC">
      <w:start w:val="1"/>
      <w:numFmt w:val="lowerLetter"/>
      <w:lvlText w:val="%5"/>
      <w:lvlJc w:val="left"/>
      <w:pPr>
        <w:ind w:left="342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34F3B2">
      <w:start w:val="1"/>
      <w:numFmt w:val="lowerRoman"/>
      <w:lvlText w:val="%6"/>
      <w:lvlJc w:val="left"/>
      <w:pPr>
        <w:ind w:left="414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9EA92A">
      <w:start w:val="1"/>
      <w:numFmt w:val="decimal"/>
      <w:lvlText w:val="%7"/>
      <w:lvlJc w:val="left"/>
      <w:pPr>
        <w:ind w:left="486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18CE44">
      <w:start w:val="1"/>
      <w:numFmt w:val="lowerLetter"/>
      <w:lvlText w:val="%8"/>
      <w:lvlJc w:val="left"/>
      <w:pPr>
        <w:ind w:left="558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86B088">
      <w:start w:val="1"/>
      <w:numFmt w:val="lowerRoman"/>
      <w:lvlText w:val="%9"/>
      <w:lvlJc w:val="left"/>
      <w:pPr>
        <w:ind w:left="630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0B"/>
    <w:rsid w:val="000E6900"/>
    <w:rsid w:val="0023450B"/>
    <w:rsid w:val="00497155"/>
    <w:rsid w:val="004E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9C4F"/>
  <w15:docId w15:val="{EE9647F4-0772-4CE5-85C6-D1028643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45"/>
      <w:jc w:val="center"/>
      <w:outlineLvl w:val="0"/>
    </w:pPr>
    <w:rPr>
      <w:rFonts w:ascii="Trebuchet MS" w:eastAsia="Trebuchet MS" w:hAnsi="Trebuchet MS" w:cs="Trebuchet MS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rebuchet MS" w:eastAsia="Trebuchet MS" w:hAnsi="Trebuchet MS" w:cs="Trebuchet MS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cp:lastModifiedBy>1690573: ПГ по машиностроене - Пловдив</cp:lastModifiedBy>
  <cp:revision>2</cp:revision>
  <dcterms:created xsi:type="dcterms:W3CDTF">2026-04-22T11:52:00Z</dcterms:created>
  <dcterms:modified xsi:type="dcterms:W3CDTF">2026-04-22T11:52:00Z</dcterms:modified>
</cp:coreProperties>
</file>